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51C" w:rsidRPr="00773F00" w:rsidRDefault="00A54FDB" w:rsidP="00A54FDB">
      <w:pPr>
        <w:jc w:val="center"/>
        <w:rPr>
          <w:b/>
          <w:sz w:val="36"/>
          <w:szCs w:val="36"/>
        </w:rPr>
      </w:pPr>
      <w:r w:rsidRPr="00773F00">
        <w:rPr>
          <w:rFonts w:hint="eastAsia"/>
          <w:b/>
          <w:sz w:val="36"/>
          <w:szCs w:val="36"/>
        </w:rPr>
        <w:t>2019</w:t>
      </w:r>
      <w:r w:rsidRPr="00773F00">
        <w:rPr>
          <w:rFonts w:hint="eastAsia"/>
          <w:b/>
          <w:sz w:val="36"/>
          <w:szCs w:val="36"/>
        </w:rPr>
        <w:t>年探亲报销操作流程</w:t>
      </w:r>
    </w:p>
    <w:p w:rsidR="00B1602C" w:rsidRDefault="00B1602C" w:rsidP="00A54FDB">
      <w:pPr>
        <w:jc w:val="center"/>
      </w:pPr>
      <w:r>
        <w:object w:dxaOrig="11960" w:dyaOrig="156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542.25pt" o:ole="">
            <v:imagedata r:id="rId7" o:title=""/>
          </v:shape>
          <o:OLEObject Type="Embed" ProgID="Visio.Drawing.11" ShapeID="_x0000_i1025" DrawAspect="Content" ObjectID="_1615892894" r:id="rId8"/>
        </w:object>
      </w:r>
    </w:p>
    <w:p w:rsidR="00B1602C" w:rsidRPr="00B1602C" w:rsidRDefault="00B1602C" w:rsidP="00B1602C"/>
    <w:p w:rsidR="00B1602C" w:rsidRDefault="00B1602C" w:rsidP="00B1602C"/>
    <w:p w:rsidR="00A54FDB" w:rsidRPr="00B1602C" w:rsidRDefault="00B1602C" w:rsidP="00B1602C">
      <w:pPr>
        <w:rPr>
          <w:sz w:val="28"/>
          <w:szCs w:val="28"/>
        </w:rPr>
      </w:pPr>
      <w:r w:rsidRPr="00B1602C">
        <w:rPr>
          <w:rFonts w:hint="eastAsia"/>
          <w:sz w:val="28"/>
          <w:szCs w:val="28"/>
        </w:rPr>
        <w:t>注：实报金额不得超过取得</w:t>
      </w:r>
      <w:r w:rsidR="003D19A8">
        <w:rPr>
          <w:rFonts w:hint="eastAsia"/>
          <w:sz w:val="28"/>
          <w:szCs w:val="28"/>
        </w:rPr>
        <w:t>的</w:t>
      </w:r>
      <w:r w:rsidRPr="00B1602C">
        <w:rPr>
          <w:rFonts w:hint="eastAsia"/>
          <w:sz w:val="28"/>
          <w:szCs w:val="28"/>
        </w:rPr>
        <w:t>合法票据金</w:t>
      </w:r>
      <w:bookmarkStart w:id="0" w:name="_GoBack"/>
      <w:bookmarkEnd w:id="0"/>
      <w:r w:rsidRPr="00B1602C">
        <w:rPr>
          <w:rFonts w:hint="eastAsia"/>
          <w:sz w:val="28"/>
          <w:szCs w:val="28"/>
        </w:rPr>
        <w:t>额。</w:t>
      </w:r>
    </w:p>
    <w:sectPr w:rsidR="00A54FDB" w:rsidRPr="00B16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DB"/>
    <w:rsid w:val="003D19A8"/>
    <w:rsid w:val="0052553F"/>
    <w:rsid w:val="00773F00"/>
    <w:rsid w:val="00A54FDB"/>
    <w:rsid w:val="00B1602C"/>
    <w:rsid w:val="00F7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A8E2DBBF-06E7-4D95-930C-77B59A0AA646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D1A7E51C-20FB-4E77-B563-F32A86480F89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YDLY</dc:creator>
  <cp:lastModifiedBy>YDLY</cp:lastModifiedBy>
  <cp:revision>5</cp:revision>
  <dcterms:created xsi:type="dcterms:W3CDTF">2019-04-03T06:31:00Z</dcterms:created>
  <dcterms:modified xsi:type="dcterms:W3CDTF">2019-04-04T06:22:00Z</dcterms:modified>
</cp:coreProperties>
</file>