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2D" w:rsidRDefault="00AD264C">
      <w:pPr>
        <w:jc w:val="center"/>
        <w:outlineLvl w:val="0"/>
        <w:rPr>
          <w:rFonts w:ascii="黑体" w:eastAsia="黑体" w:hAnsi="宋体"/>
          <w:color w:val="000000"/>
          <w:sz w:val="24"/>
          <w:szCs w:val="24"/>
        </w:rPr>
      </w:pP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云南大学旅游文化学院教学听课评价表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85"/>
        <w:gridCol w:w="215"/>
        <w:gridCol w:w="1159"/>
        <w:gridCol w:w="709"/>
        <w:gridCol w:w="1276"/>
        <w:gridCol w:w="1411"/>
        <w:gridCol w:w="6"/>
        <w:gridCol w:w="706"/>
        <w:gridCol w:w="1421"/>
        <w:gridCol w:w="708"/>
        <w:gridCol w:w="1133"/>
      </w:tblGrid>
      <w:tr w:rsidR="008A2F2D" w:rsidTr="0021698F">
        <w:trPr>
          <w:trHeight w:val="567"/>
          <w:jc w:val="center"/>
        </w:trPr>
        <w:tc>
          <w:tcPr>
            <w:tcW w:w="902" w:type="dxa"/>
            <w:vAlign w:val="center"/>
          </w:tcPr>
          <w:p w:rsidR="008A2F2D" w:rsidRDefault="00AD264C" w:rsidP="0021698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955" w:type="dxa"/>
            <w:gridSpan w:val="6"/>
            <w:vAlign w:val="center"/>
          </w:tcPr>
          <w:p w:rsidR="008A2F2D" w:rsidRDefault="008A2F2D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课程</w:t>
            </w:r>
          </w:p>
          <w:p w:rsidR="008A2F2D" w:rsidRDefault="00AD264C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3262" w:type="dxa"/>
            <w:gridSpan w:val="3"/>
            <w:vMerge w:val="restart"/>
            <w:vAlign w:val="center"/>
          </w:tcPr>
          <w:p w:rsidR="008A2F2D" w:rsidRDefault="00AD264C">
            <w:pPr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□公共必修  □综合素质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</w:rPr>
              <w:t>选修</w:t>
            </w:r>
          </w:p>
          <w:p w:rsidR="00A502C4" w:rsidRDefault="00A502C4">
            <w:pPr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□</w:t>
            </w:r>
            <w:r w:rsidR="00901A68">
              <w:rPr>
                <w:rFonts w:ascii="黑体" w:eastAsia="黑体" w:hAnsi="黑体" w:hint="eastAsia"/>
                <w:b/>
              </w:rPr>
              <w:t>学科基础</w:t>
            </w:r>
            <w:r>
              <w:rPr>
                <w:rFonts w:ascii="黑体" w:eastAsia="黑体" w:hAnsi="黑体" w:hint="eastAsia"/>
                <w:b/>
              </w:rPr>
              <w:t xml:space="preserve">  </w:t>
            </w:r>
            <w:r w:rsidR="00AD264C">
              <w:rPr>
                <w:rFonts w:ascii="黑体" w:eastAsia="黑体" w:hAnsi="黑体" w:hint="eastAsia"/>
                <w:b/>
              </w:rPr>
              <w:t>□</w:t>
            </w:r>
            <w:r w:rsidR="00215D4E">
              <w:rPr>
                <w:rFonts w:ascii="黑体" w:eastAsia="黑体" w:hAnsi="黑体" w:hint="eastAsia"/>
                <w:b/>
              </w:rPr>
              <w:t>专业必修</w:t>
            </w:r>
          </w:p>
          <w:p w:rsidR="008A2F2D" w:rsidRDefault="00AD264C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□</w:t>
            </w:r>
            <w:r w:rsidR="00215D4E">
              <w:rPr>
                <w:rFonts w:ascii="黑体" w:eastAsia="黑体" w:hAnsi="黑体" w:hint="eastAsia"/>
                <w:b/>
              </w:rPr>
              <w:t>专业选修</w:t>
            </w:r>
          </w:p>
        </w:tc>
      </w:tr>
      <w:tr w:rsidR="008A2F2D">
        <w:trPr>
          <w:trHeight w:val="567"/>
          <w:jc w:val="center"/>
        </w:trPr>
        <w:tc>
          <w:tcPr>
            <w:tcW w:w="902" w:type="dxa"/>
            <w:vAlign w:val="center"/>
          </w:tcPr>
          <w:p w:rsidR="008A2F2D" w:rsidRDefault="00AD264C" w:rsidP="0021698F">
            <w:pPr>
              <w:adjustRightInd w:val="0"/>
              <w:snapToGrid w:val="0"/>
              <w:ind w:left="103" w:hangingChars="49" w:hanging="103"/>
              <w:jc w:val="left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21698F">
              <w:rPr>
                <w:rFonts w:ascii="黑体" w:eastAsia="黑体" w:hAnsi="黑体" w:hint="eastAsia"/>
                <w:b/>
                <w:color w:val="000000"/>
                <w:szCs w:val="21"/>
              </w:rPr>
              <w:t>章节及主题</w:t>
            </w:r>
          </w:p>
        </w:tc>
        <w:tc>
          <w:tcPr>
            <w:tcW w:w="4955" w:type="dxa"/>
            <w:gridSpan w:val="6"/>
            <w:vAlign w:val="center"/>
          </w:tcPr>
          <w:p w:rsidR="008A2F2D" w:rsidRDefault="008A2F2D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8A2F2D" w:rsidRDefault="008A2F2D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vMerge/>
            <w:vAlign w:val="center"/>
          </w:tcPr>
          <w:p w:rsidR="008A2F2D" w:rsidRDefault="008A2F2D" w:rsidP="0021698F">
            <w:pPr>
              <w:adjustRightInd w:val="0"/>
              <w:snapToGrid w:val="0"/>
              <w:ind w:firstLineChars="147" w:firstLine="354"/>
              <w:jc w:val="lef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</w:tc>
      </w:tr>
      <w:tr w:rsidR="00571FC9" w:rsidTr="00571FC9">
        <w:trPr>
          <w:trHeight w:val="567"/>
          <w:jc w:val="center"/>
        </w:trPr>
        <w:tc>
          <w:tcPr>
            <w:tcW w:w="902" w:type="dxa"/>
            <w:vAlign w:val="center"/>
          </w:tcPr>
          <w:p w:rsidR="00571FC9" w:rsidRDefault="00571FC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559" w:type="dxa"/>
            <w:gridSpan w:val="3"/>
            <w:vAlign w:val="center"/>
          </w:tcPr>
          <w:p w:rsidR="00571FC9" w:rsidRDefault="00571FC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1FC9" w:rsidRDefault="00571FC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所属</w:t>
            </w:r>
          </w:p>
          <w:p w:rsidR="00571FC9" w:rsidRDefault="00571FC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院部</w:t>
            </w:r>
          </w:p>
        </w:tc>
        <w:tc>
          <w:tcPr>
            <w:tcW w:w="1276" w:type="dxa"/>
            <w:vAlign w:val="center"/>
          </w:tcPr>
          <w:p w:rsidR="00571FC9" w:rsidRDefault="00571FC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FC9" w:rsidRDefault="00571FC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授课专业和班级</w:t>
            </w:r>
          </w:p>
        </w:tc>
        <w:tc>
          <w:tcPr>
            <w:tcW w:w="2127" w:type="dxa"/>
            <w:gridSpan w:val="2"/>
            <w:vAlign w:val="center"/>
          </w:tcPr>
          <w:p w:rsidR="00571FC9" w:rsidRDefault="00571FC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1FC9" w:rsidRDefault="00571FC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1133" w:type="dxa"/>
            <w:vAlign w:val="center"/>
          </w:tcPr>
          <w:p w:rsidR="00571FC9" w:rsidRDefault="00571FC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</w:tc>
      </w:tr>
      <w:tr w:rsidR="008A2F2D">
        <w:trPr>
          <w:trHeight w:val="283"/>
          <w:jc w:val="center"/>
        </w:trPr>
        <w:tc>
          <w:tcPr>
            <w:tcW w:w="902" w:type="dxa"/>
            <w:vAlign w:val="center"/>
          </w:tcPr>
          <w:p w:rsidR="008A2F2D" w:rsidRDefault="00AD264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929" w:type="dxa"/>
            <w:gridSpan w:val="11"/>
            <w:vAlign w:val="center"/>
          </w:tcPr>
          <w:p w:rsidR="008A2F2D" w:rsidRDefault="00AD264C">
            <w:pPr>
              <w:adjustRightInd w:val="0"/>
              <w:snapToGrid w:val="0"/>
              <w:ind w:firstLineChars="350" w:firstLine="840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年    月    日；  第   </w:t>
            </w:r>
            <w:r w:rsidR="00571FC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教学周， 星期     ；  第   </w:t>
            </w:r>
            <w:r w:rsidR="00571FC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节课</w:t>
            </w:r>
          </w:p>
        </w:tc>
      </w:tr>
      <w:tr w:rsidR="008A2F2D">
        <w:trPr>
          <w:trHeight w:val="567"/>
          <w:jc w:val="center"/>
        </w:trPr>
        <w:tc>
          <w:tcPr>
            <w:tcW w:w="1302" w:type="dxa"/>
            <w:gridSpan w:val="3"/>
            <w:vAlign w:val="center"/>
          </w:tcPr>
          <w:p w:rsidR="008A2F2D" w:rsidRDefault="00AD264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学生</w:t>
            </w:r>
          </w:p>
          <w:p w:rsidR="008A2F2D" w:rsidRDefault="00AD264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到课率</w:t>
            </w:r>
          </w:p>
        </w:tc>
        <w:tc>
          <w:tcPr>
            <w:tcW w:w="8529" w:type="dxa"/>
            <w:gridSpan w:val="9"/>
            <w:vAlign w:val="center"/>
          </w:tcPr>
          <w:p w:rsidR="008A2F2D" w:rsidRDefault="00AD264C" w:rsidP="0021698F">
            <w:pPr>
              <w:adjustRightInd w:val="0"/>
              <w:snapToGrid w:val="0"/>
              <w:ind w:firstLineChars="97" w:firstLine="233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应到数：          人 ；实到数：          人 ；到课率：        %</w:t>
            </w:r>
          </w:p>
        </w:tc>
      </w:tr>
      <w:tr w:rsidR="008A2F2D">
        <w:trPr>
          <w:trHeight w:val="850"/>
          <w:jc w:val="center"/>
        </w:trPr>
        <w:tc>
          <w:tcPr>
            <w:tcW w:w="1302" w:type="dxa"/>
            <w:gridSpan w:val="3"/>
            <w:vAlign w:val="center"/>
          </w:tcPr>
          <w:p w:rsidR="008A2F2D" w:rsidRDefault="00AD264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课堂</w:t>
            </w:r>
            <w:r w:rsidR="005D2DDD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环境和</w:t>
            </w: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秩序</w:t>
            </w:r>
          </w:p>
          <w:p w:rsidR="00565D3B" w:rsidRDefault="00AD264C" w:rsidP="005D2DD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简要描述</w:t>
            </w:r>
          </w:p>
        </w:tc>
        <w:tc>
          <w:tcPr>
            <w:tcW w:w="8529" w:type="dxa"/>
            <w:gridSpan w:val="9"/>
            <w:vAlign w:val="center"/>
          </w:tcPr>
          <w:p w:rsidR="008A2F2D" w:rsidRDefault="008A2F2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8A2F2D" w:rsidTr="00571FC9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D2DDD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Pr="005D2DDD" w:rsidRDefault="00AD264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D2DDD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D2DDD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133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D2DDD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评分</w:t>
            </w:r>
          </w:p>
        </w:tc>
      </w:tr>
      <w:tr w:rsidR="008A2F2D" w:rsidTr="005D2DDD">
        <w:trPr>
          <w:trHeight w:val="405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教师提前5分钟以上到达</w:t>
            </w:r>
            <w:r w:rsidR="00EF2D02">
              <w:rPr>
                <w:rFonts w:asciiTheme="minorEastAsia" w:hAnsiTheme="minorEastAsia" w:hint="eastAsia"/>
                <w:szCs w:val="21"/>
              </w:rPr>
              <w:t>教学场所</w:t>
            </w:r>
            <w:r>
              <w:rPr>
                <w:rFonts w:asciiTheme="minorEastAsia" w:hAnsiTheme="minorEastAsia" w:hint="eastAsia"/>
                <w:szCs w:val="21"/>
              </w:rPr>
              <w:t>；设备器材等课前准备完毕，体育课安全防护到位。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教学文本齐备（教学大纲，进度表，教案，讲稿和学生名册等）。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师生互礼到位；教师仪表端庄，情绪饱满，服饰整洁，教态自然得体。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307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 w:rsidP="00712106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学生到课率高、上课注意力集中，课堂秩序好；教师有效</w:t>
            </w:r>
            <w:r w:rsidR="00712106">
              <w:rPr>
                <w:rFonts w:asciiTheme="minorEastAsia" w:hAnsiTheme="minorEastAsia" w:hint="eastAsia"/>
                <w:szCs w:val="21"/>
              </w:rPr>
              <w:t>掌</w:t>
            </w:r>
            <w:r>
              <w:rPr>
                <w:rFonts w:asciiTheme="minorEastAsia" w:hAnsiTheme="minorEastAsia" w:hint="eastAsia"/>
                <w:szCs w:val="21"/>
              </w:rPr>
              <w:t>控课堂及秩序。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282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语言规范、精练，表述准确；声音清晰、普通话标准，外语课程口语流畅。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熟悉教学内容，信息量饱满；教学进度与教学大纲基本匹配。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850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教学目的明确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条理清楚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重点突出</w:t>
            </w:r>
            <w:r>
              <w:rPr>
                <w:rFonts w:asciiTheme="minorEastAsia" w:hAnsiTheme="minorEastAsia" w:hint="eastAsia"/>
                <w:szCs w:val="21"/>
              </w:rPr>
              <w:t>；能理论联系实际；</w:t>
            </w:r>
          </w:p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注意培养学生分析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解决问题的能力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体育课动作要领讲解清楚，示范动作规范，练习步骤科学 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教学方法和手段灵活多样，师生互动好，课堂气氛活跃。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567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AD264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PPT课件制作规范（教学内容精炼准确，文图布局合理，对比度适中，色彩搭配美观）；板书（含外文）量适度，字迹工整。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D2DDD">
        <w:trPr>
          <w:trHeight w:val="266"/>
          <w:jc w:val="center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8A2F2D" w:rsidRPr="005D2DDD" w:rsidRDefault="00AD264C" w:rsidP="005D2DD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8A2F2D" w:rsidRDefault="00B04389" w:rsidP="0021698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认真梳理</w:t>
            </w:r>
            <w:r w:rsidRPr="00D245CA">
              <w:rPr>
                <w:rFonts w:asciiTheme="minorEastAsia" w:hAnsiTheme="minorEastAsia" w:hint="eastAsia"/>
                <w:color w:val="000000"/>
                <w:szCs w:val="21"/>
              </w:rPr>
              <w:t>课程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r w:rsidRPr="00D245CA">
              <w:rPr>
                <w:rFonts w:asciiTheme="minorEastAsia" w:hAnsiTheme="minorEastAsia" w:hint="eastAsia"/>
                <w:color w:val="000000"/>
                <w:szCs w:val="21"/>
              </w:rPr>
              <w:t>所蕴含的思想政治教育元素</w:t>
            </w:r>
            <w:r w:rsidR="003523D1">
              <w:rPr>
                <w:rFonts w:asciiTheme="minorEastAsia" w:hAnsiTheme="minorEastAsia" w:hint="eastAsia"/>
                <w:color w:val="000000"/>
                <w:szCs w:val="21"/>
              </w:rPr>
              <w:t>并</w:t>
            </w:r>
            <w:r w:rsidR="00AD264C">
              <w:rPr>
                <w:rFonts w:asciiTheme="minorEastAsia" w:hAnsiTheme="minorEastAsia" w:hint="eastAsia"/>
                <w:szCs w:val="21"/>
              </w:rPr>
              <w:t>与专业知识教育</w:t>
            </w:r>
            <w:r w:rsidR="0021698F">
              <w:rPr>
                <w:rFonts w:asciiTheme="minorEastAsia" w:hAnsiTheme="minorEastAsia" w:hint="eastAsia"/>
                <w:szCs w:val="21"/>
              </w:rPr>
              <w:t>相</w:t>
            </w:r>
            <w:r w:rsidR="00AD264C">
              <w:rPr>
                <w:rFonts w:asciiTheme="minorEastAsia" w:hAnsiTheme="minorEastAsia" w:hint="eastAsia"/>
                <w:szCs w:val="21"/>
              </w:rPr>
              <w:t>融合。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D2DD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71FC9">
        <w:trPr>
          <w:trHeight w:val="283"/>
          <w:jc w:val="center"/>
        </w:trPr>
        <w:tc>
          <w:tcPr>
            <w:tcW w:w="7990" w:type="dxa"/>
            <w:gridSpan w:val="10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D2DDD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总    分</w:t>
            </w:r>
          </w:p>
        </w:tc>
        <w:tc>
          <w:tcPr>
            <w:tcW w:w="708" w:type="dxa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D2DDD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8A2F2D" w:rsidRDefault="008A2F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>
        <w:trPr>
          <w:trHeight w:hRule="exact" w:val="567"/>
          <w:jc w:val="center"/>
        </w:trPr>
        <w:tc>
          <w:tcPr>
            <w:tcW w:w="1302" w:type="dxa"/>
            <w:gridSpan w:val="3"/>
            <w:vAlign w:val="center"/>
          </w:tcPr>
          <w:p w:rsidR="008A2F2D" w:rsidRDefault="00AD264C">
            <w:pPr>
              <w:adjustRightInd w:val="0"/>
              <w:snapToGrid w:val="0"/>
              <w:spacing w:line="240" w:lineRule="exact"/>
              <w:jc w:val="left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一票否决项</w:t>
            </w:r>
          </w:p>
        </w:tc>
        <w:tc>
          <w:tcPr>
            <w:tcW w:w="8529" w:type="dxa"/>
            <w:gridSpan w:val="9"/>
            <w:vAlign w:val="center"/>
          </w:tcPr>
          <w:p w:rsidR="008A2F2D" w:rsidRDefault="00AD264C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凡有违反政治纪律的言行，凡出现迟到早退5分钟以上以及学院规定的三级及以上教学事故界定的任何行为，听课评价总分以0分记。</w:t>
            </w:r>
          </w:p>
          <w:p w:rsidR="008A2F2D" w:rsidRDefault="008A2F2D">
            <w:pPr>
              <w:widowControl/>
              <w:spacing w:line="24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A2F2D" w:rsidRDefault="008A2F2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71FC9">
        <w:trPr>
          <w:trHeight w:val="283"/>
          <w:jc w:val="center"/>
        </w:trPr>
        <w:tc>
          <w:tcPr>
            <w:tcW w:w="7990" w:type="dxa"/>
            <w:gridSpan w:val="10"/>
            <w:vAlign w:val="center"/>
          </w:tcPr>
          <w:p w:rsidR="008A2F2D" w:rsidRDefault="00AD264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szCs w:val="21"/>
              </w:rPr>
              <w:t>总体评价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（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优秀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≥90分，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良好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80-89分，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一般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70-79，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较差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60-69，不合格≤59分）</w:t>
            </w:r>
          </w:p>
        </w:tc>
        <w:tc>
          <w:tcPr>
            <w:tcW w:w="1841" w:type="dxa"/>
            <w:gridSpan w:val="2"/>
            <w:vAlign w:val="center"/>
          </w:tcPr>
          <w:p w:rsidR="008A2F2D" w:rsidRDefault="008A2F2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A2F2D" w:rsidTr="00571FC9">
        <w:trPr>
          <w:trHeight w:val="3332"/>
          <w:jc w:val="center"/>
        </w:trPr>
        <w:tc>
          <w:tcPr>
            <w:tcW w:w="9831" w:type="dxa"/>
            <w:gridSpan w:val="12"/>
          </w:tcPr>
          <w:p w:rsidR="00565D3B" w:rsidRPr="005D2DDD" w:rsidRDefault="00571FC9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D2DDD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听</w:t>
            </w:r>
            <w:r w:rsidR="00AD264C" w:rsidRPr="005D2DDD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课记录和评语</w:t>
            </w:r>
            <w:r w:rsidR="00AD264C" w:rsidRPr="005D2DDD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：</w:t>
            </w:r>
          </w:p>
          <w:p w:rsidR="00565D3B" w:rsidRPr="005D2DDD" w:rsidRDefault="00565D3B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  <w:p w:rsidR="00571FC9" w:rsidRPr="005D2DDD" w:rsidRDefault="00571FC9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  <w:p w:rsidR="005D2DDD" w:rsidRPr="005D2DDD" w:rsidRDefault="005D2DDD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  <w:p w:rsidR="00571FC9" w:rsidRPr="005D2DDD" w:rsidRDefault="00571FC9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  <w:p w:rsidR="00571FC9" w:rsidRPr="005D2DDD" w:rsidRDefault="00571FC9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  <w:p w:rsidR="00565D3B" w:rsidRPr="005D2DDD" w:rsidRDefault="00565D3B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  <w:p w:rsidR="008A2F2D" w:rsidRPr="005D2DDD" w:rsidRDefault="00AD264C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D2DDD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意见和建议：</w:t>
            </w:r>
          </w:p>
          <w:p w:rsidR="008A2F2D" w:rsidRDefault="008A2F2D">
            <w:pPr>
              <w:adjustRightInd w:val="0"/>
              <w:snapToGrid w:val="0"/>
              <w:spacing w:line="300" w:lineRule="exact"/>
              <w:rPr>
                <w:rFonts w:ascii="黑体" w:eastAsia="黑体" w:hAnsi="黑体"/>
                <w:b/>
                <w:color w:val="000000"/>
                <w:szCs w:val="21"/>
              </w:rPr>
            </w:pPr>
          </w:p>
          <w:p w:rsidR="00565D3B" w:rsidRDefault="00565D3B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5D2DDD" w:rsidRDefault="005D2DDD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571FC9" w:rsidRDefault="00571FC9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571FC9" w:rsidRDefault="00571FC9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</w:tr>
      <w:tr w:rsidR="008A2F2D" w:rsidTr="00571FC9">
        <w:trPr>
          <w:trHeight w:val="283"/>
          <w:jc w:val="center"/>
        </w:trPr>
        <w:tc>
          <w:tcPr>
            <w:tcW w:w="1087" w:type="dxa"/>
            <w:gridSpan w:val="2"/>
            <w:vMerge w:val="restart"/>
            <w:vAlign w:val="center"/>
          </w:tcPr>
          <w:p w:rsidR="008A2F2D" w:rsidRPr="005D2DDD" w:rsidRDefault="00AD264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5D2DDD">
              <w:rPr>
                <w:rFonts w:ascii="黑体" w:eastAsia="黑体" w:hAnsi="黑体" w:hint="eastAsia"/>
                <w:b/>
                <w:color w:val="000000"/>
                <w:sz w:val="24"/>
              </w:rPr>
              <w:t>听课人</w:t>
            </w:r>
          </w:p>
        </w:tc>
        <w:tc>
          <w:tcPr>
            <w:tcW w:w="2083" w:type="dxa"/>
            <w:gridSpan w:val="3"/>
            <w:vAlign w:val="center"/>
          </w:tcPr>
          <w:p w:rsidR="008A2F2D" w:rsidRDefault="00AD26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3399" w:type="dxa"/>
            <w:gridSpan w:val="4"/>
            <w:vAlign w:val="center"/>
          </w:tcPr>
          <w:p w:rsidR="008A2F2D" w:rsidRDefault="00AD26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3262" w:type="dxa"/>
            <w:gridSpan w:val="3"/>
            <w:vAlign w:val="center"/>
          </w:tcPr>
          <w:p w:rsidR="008A2F2D" w:rsidRDefault="005D2DDD" w:rsidP="005D2DD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职称（职务）</w:t>
            </w:r>
          </w:p>
        </w:tc>
      </w:tr>
      <w:tr w:rsidR="008A2F2D" w:rsidTr="00571FC9">
        <w:trPr>
          <w:trHeight w:val="394"/>
          <w:jc w:val="center"/>
        </w:trPr>
        <w:tc>
          <w:tcPr>
            <w:tcW w:w="1087" w:type="dxa"/>
            <w:gridSpan w:val="2"/>
            <w:vMerge/>
            <w:vAlign w:val="center"/>
          </w:tcPr>
          <w:p w:rsidR="008A2F2D" w:rsidRDefault="008A2F2D">
            <w:pPr>
              <w:adjustRightInd w:val="0"/>
              <w:snapToGrid w:val="0"/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8A2F2D" w:rsidRDefault="008A2F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399" w:type="dxa"/>
            <w:gridSpan w:val="4"/>
            <w:vAlign w:val="center"/>
          </w:tcPr>
          <w:p w:rsidR="008A2F2D" w:rsidRDefault="008A2F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8A2F2D" w:rsidRDefault="008A2F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8A2F2D" w:rsidRDefault="008A2F2D">
      <w:pPr>
        <w:jc w:val="left"/>
        <w:outlineLvl w:val="0"/>
        <w:rPr>
          <w:rFonts w:ascii="宋体" w:hAnsi="宋体"/>
          <w:color w:val="000000"/>
          <w:sz w:val="24"/>
        </w:rPr>
      </w:pPr>
    </w:p>
    <w:sectPr w:rsidR="008A2F2D" w:rsidSect="008A2F2D">
      <w:pgSz w:w="11906" w:h="16838"/>
      <w:pgMar w:top="1021" w:right="1797" w:bottom="680" w:left="1797" w:header="851" w:footer="73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54" w:rsidRDefault="00EE2654" w:rsidP="0021698F">
      <w:r>
        <w:separator/>
      </w:r>
    </w:p>
  </w:endnote>
  <w:endnote w:type="continuationSeparator" w:id="0">
    <w:p w:rsidR="00EE2654" w:rsidRDefault="00EE2654" w:rsidP="0021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54" w:rsidRDefault="00EE2654" w:rsidP="0021698F">
      <w:r>
        <w:separator/>
      </w:r>
    </w:p>
  </w:footnote>
  <w:footnote w:type="continuationSeparator" w:id="0">
    <w:p w:rsidR="00EE2654" w:rsidRDefault="00EE2654" w:rsidP="0021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E58"/>
    <w:rsid w:val="000265C3"/>
    <w:rsid w:val="00054D5F"/>
    <w:rsid w:val="00057C9B"/>
    <w:rsid w:val="00070990"/>
    <w:rsid w:val="00086215"/>
    <w:rsid w:val="00092383"/>
    <w:rsid w:val="000A1282"/>
    <w:rsid w:val="000B0F42"/>
    <w:rsid w:val="000C0FF8"/>
    <w:rsid w:val="000C6E1A"/>
    <w:rsid w:val="000D104D"/>
    <w:rsid w:val="000F3B32"/>
    <w:rsid w:val="000F7F2E"/>
    <w:rsid w:val="001041F2"/>
    <w:rsid w:val="001100A5"/>
    <w:rsid w:val="00116F84"/>
    <w:rsid w:val="0012249A"/>
    <w:rsid w:val="00132A71"/>
    <w:rsid w:val="001371D6"/>
    <w:rsid w:val="00142802"/>
    <w:rsid w:val="00154557"/>
    <w:rsid w:val="00155338"/>
    <w:rsid w:val="00167842"/>
    <w:rsid w:val="00195899"/>
    <w:rsid w:val="001B450E"/>
    <w:rsid w:val="001B591B"/>
    <w:rsid w:val="001C0142"/>
    <w:rsid w:val="001D37C3"/>
    <w:rsid w:val="001F05C9"/>
    <w:rsid w:val="001F5A9D"/>
    <w:rsid w:val="00204FBC"/>
    <w:rsid w:val="00214DF1"/>
    <w:rsid w:val="00215D4E"/>
    <w:rsid w:val="0021698F"/>
    <w:rsid w:val="00236C2E"/>
    <w:rsid w:val="0024388E"/>
    <w:rsid w:val="00265D98"/>
    <w:rsid w:val="002718E9"/>
    <w:rsid w:val="00282B9E"/>
    <w:rsid w:val="002A7D33"/>
    <w:rsid w:val="002B7CEE"/>
    <w:rsid w:val="002D3014"/>
    <w:rsid w:val="002F459B"/>
    <w:rsid w:val="00300879"/>
    <w:rsid w:val="00300973"/>
    <w:rsid w:val="003123E0"/>
    <w:rsid w:val="003445E0"/>
    <w:rsid w:val="00347736"/>
    <w:rsid w:val="003523D1"/>
    <w:rsid w:val="00363632"/>
    <w:rsid w:val="003820F4"/>
    <w:rsid w:val="00383E05"/>
    <w:rsid w:val="003C2783"/>
    <w:rsid w:val="003C2B87"/>
    <w:rsid w:val="003C60E0"/>
    <w:rsid w:val="003D0180"/>
    <w:rsid w:val="003D44B1"/>
    <w:rsid w:val="003E0E9B"/>
    <w:rsid w:val="003E4DA7"/>
    <w:rsid w:val="004034E7"/>
    <w:rsid w:val="004045C7"/>
    <w:rsid w:val="0040546E"/>
    <w:rsid w:val="004172BC"/>
    <w:rsid w:val="0042163F"/>
    <w:rsid w:val="00444FC3"/>
    <w:rsid w:val="004553C1"/>
    <w:rsid w:val="00457D18"/>
    <w:rsid w:val="004656B9"/>
    <w:rsid w:val="00480A43"/>
    <w:rsid w:val="004918C0"/>
    <w:rsid w:val="004956FF"/>
    <w:rsid w:val="004B4291"/>
    <w:rsid w:val="004C0025"/>
    <w:rsid w:val="004E3121"/>
    <w:rsid w:val="004F5052"/>
    <w:rsid w:val="00510901"/>
    <w:rsid w:val="00517548"/>
    <w:rsid w:val="005370B4"/>
    <w:rsid w:val="00537C10"/>
    <w:rsid w:val="005504B8"/>
    <w:rsid w:val="00560C86"/>
    <w:rsid w:val="00565D3B"/>
    <w:rsid w:val="00570431"/>
    <w:rsid w:val="00571FC9"/>
    <w:rsid w:val="00580BD7"/>
    <w:rsid w:val="00583781"/>
    <w:rsid w:val="0058474C"/>
    <w:rsid w:val="00585ACD"/>
    <w:rsid w:val="00593C09"/>
    <w:rsid w:val="005A0802"/>
    <w:rsid w:val="005B071F"/>
    <w:rsid w:val="005B63DE"/>
    <w:rsid w:val="005C3602"/>
    <w:rsid w:val="005D1ACC"/>
    <w:rsid w:val="005D2DDD"/>
    <w:rsid w:val="005D5CBB"/>
    <w:rsid w:val="005E2BAD"/>
    <w:rsid w:val="005E7DBA"/>
    <w:rsid w:val="00605EB2"/>
    <w:rsid w:val="00610E58"/>
    <w:rsid w:val="00614A27"/>
    <w:rsid w:val="00644EA9"/>
    <w:rsid w:val="00645519"/>
    <w:rsid w:val="00662B9C"/>
    <w:rsid w:val="006634E1"/>
    <w:rsid w:val="00682C36"/>
    <w:rsid w:val="006B6FBA"/>
    <w:rsid w:val="006C53CF"/>
    <w:rsid w:val="006D0931"/>
    <w:rsid w:val="006D329D"/>
    <w:rsid w:val="006D52CE"/>
    <w:rsid w:val="006D6689"/>
    <w:rsid w:val="006F2551"/>
    <w:rsid w:val="006F7C64"/>
    <w:rsid w:val="007026C6"/>
    <w:rsid w:val="00702D08"/>
    <w:rsid w:val="00712106"/>
    <w:rsid w:val="007143BB"/>
    <w:rsid w:val="00732774"/>
    <w:rsid w:val="00735777"/>
    <w:rsid w:val="00736DEB"/>
    <w:rsid w:val="00743FF4"/>
    <w:rsid w:val="00770A99"/>
    <w:rsid w:val="00771B46"/>
    <w:rsid w:val="00786540"/>
    <w:rsid w:val="00786F79"/>
    <w:rsid w:val="007C3F26"/>
    <w:rsid w:val="007D0F0B"/>
    <w:rsid w:val="007D14A8"/>
    <w:rsid w:val="007F6E25"/>
    <w:rsid w:val="00830691"/>
    <w:rsid w:val="008326F5"/>
    <w:rsid w:val="00836FB1"/>
    <w:rsid w:val="00840B47"/>
    <w:rsid w:val="00851599"/>
    <w:rsid w:val="00861555"/>
    <w:rsid w:val="0089270B"/>
    <w:rsid w:val="008A2F2D"/>
    <w:rsid w:val="008B70D2"/>
    <w:rsid w:val="008D2EBB"/>
    <w:rsid w:val="008E00B1"/>
    <w:rsid w:val="00901A68"/>
    <w:rsid w:val="009031A1"/>
    <w:rsid w:val="00903B1B"/>
    <w:rsid w:val="00905F86"/>
    <w:rsid w:val="00910579"/>
    <w:rsid w:val="0091597E"/>
    <w:rsid w:val="00953FAB"/>
    <w:rsid w:val="00966AAF"/>
    <w:rsid w:val="00967B7B"/>
    <w:rsid w:val="00977414"/>
    <w:rsid w:val="0098586F"/>
    <w:rsid w:val="00990808"/>
    <w:rsid w:val="009A1F56"/>
    <w:rsid w:val="009A4EBB"/>
    <w:rsid w:val="009A7940"/>
    <w:rsid w:val="009B202D"/>
    <w:rsid w:val="009B2808"/>
    <w:rsid w:val="009B557F"/>
    <w:rsid w:val="009B584B"/>
    <w:rsid w:val="009B5AC0"/>
    <w:rsid w:val="009C4F1D"/>
    <w:rsid w:val="009C7FB8"/>
    <w:rsid w:val="009D2078"/>
    <w:rsid w:val="009F6E1E"/>
    <w:rsid w:val="00A01728"/>
    <w:rsid w:val="00A17A3C"/>
    <w:rsid w:val="00A24A1B"/>
    <w:rsid w:val="00A34F4C"/>
    <w:rsid w:val="00A45E6B"/>
    <w:rsid w:val="00A502C4"/>
    <w:rsid w:val="00A51EE1"/>
    <w:rsid w:val="00A76260"/>
    <w:rsid w:val="00A83C6D"/>
    <w:rsid w:val="00A83FE5"/>
    <w:rsid w:val="00A96E9E"/>
    <w:rsid w:val="00AB20CA"/>
    <w:rsid w:val="00AD264C"/>
    <w:rsid w:val="00B04389"/>
    <w:rsid w:val="00B0451C"/>
    <w:rsid w:val="00B25F13"/>
    <w:rsid w:val="00B31147"/>
    <w:rsid w:val="00B402B3"/>
    <w:rsid w:val="00B46ABA"/>
    <w:rsid w:val="00B611B2"/>
    <w:rsid w:val="00B67F35"/>
    <w:rsid w:val="00B756D1"/>
    <w:rsid w:val="00BC0349"/>
    <w:rsid w:val="00BE7D8D"/>
    <w:rsid w:val="00BF12BE"/>
    <w:rsid w:val="00BF2141"/>
    <w:rsid w:val="00C11BCC"/>
    <w:rsid w:val="00C2300F"/>
    <w:rsid w:val="00C4590D"/>
    <w:rsid w:val="00C47F5E"/>
    <w:rsid w:val="00C562AA"/>
    <w:rsid w:val="00C662B6"/>
    <w:rsid w:val="00C72C51"/>
    <w:rsid w:val="00C84B4D"/>
    <w:rsid w:val="00C862B9"/>
    <w:rsid w:val="00C8631E"/>
    <w:rsid w:val="00C967DE"/>
    <w:rsid w:val="00CA1F2E"/>
    <w:rsid w:val="00CB0C17"/>
    <w:rsid w:val="00CB3898"/>
    <w:rsid w:val="00CC2E77"/>
    <w:rsid w:val="00CC7FAD"/>
    <w:rsid w:val="00D11538"/>
    <w:rsid w:val="00D245CA"/>
    <w:rsid w:val="00D51AC5"/>
    <w:rsid w:val="00D8296E"/>
    <w:rsid w:val="00D86640"/>
    <w:rsid w:val="00D9279E"/>
    <w:rsid w:val="00D92849"/>
    <w:rsid w:val="00DD156B"/>
    <w:rsid w:val="00DE6D6E"/>
    <w:rsid w:val="00E01C73"/>
    <w:rsid w:val="00E02C58"/>
    <w:rsid w:val="00E07508"/>
    <w:rsid w:val="00E10C1B"/>
    <w:rsid w:val="00E22B96"/>
    <w:rsid w:val="00E24CF4"/>
    <w:rsid w:val="00E3294C"/>
    <w:rsid w:val="00E449B7"/>
    <w:rsid w:val="00E734DB"/>
    <w:rsid w:val="00E73BD8"/>
    <w:rsid w:val="00E86CE0"/>
    <w:rsid w:val="00EA6548"/>
    <w:rsid w:val="00EA6D7B"/>
    <w:rsid w:val="00EE2654"/>
    <w:rsid w:val="00EF2D02"/>
    <w:rsid w:val="00F107A5"/>
    <w:rsid w:val="00F16FE9"/>
    <w:rsid w:val="00F2354C"/>
    <w:rsid w:val="00F30778"/>
    <w:rsid w:val="00F53A2E"/>
    <w:rsid w:val="00F5417B"/>
    <w:rsid w:val="00F57866"/>
    <w:rsid w:val="00F61873"/>
    <w:rsid w:val="00F61DCA"/>
    <w:rsid w:val="00F67845"/>
    <w:rsid w:val="00F93BAF"/>
    <w:rsid w:val="00FA3951"/>
    <w:rsid w:val="00FA59F0"/>
    <w:rsid w:val="00FA6712"/>
    <w:rsid w:val="00FB6B87"/>
    <w:rsid w:val="00FC78C9"/>
    <w:rsid w:val="00FD3EDB"/>
    <w:rsid w:val="00FD4FDC"/>
    <w:rsid w:val="00FE020D"/>
    <w:rsid w:val="6D2C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8A2F2D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A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A2F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2F2D"/>
    <w:rPr>
      <w:sz w:val="18"/>
      <w:szCs w:val="18"/>
    </w:rPr>
  </w:style>
  <w:style w:type="paragraph" w:styleId="a6">
    <w:name w:val="List Paragraph"/>
    <w:basedOn w:val="a"/>
    <w:uiPriority w:val="34"/>
    <w:qFormat/>
    <w:rsid w:val="008A2F2D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8A2F2D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A6E41-DE91-4C4E-BDEB-570B1A34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CCY</dc:creator>
  <cp:lastModifiedBy>YDLY</cp:lastModifiedBy>
  <cp:revision>178</cp:revision>
  <cp:lastPrinted>2017-12-28T06:51:00Z</cp:lastPrinted>
  <dcterms:created xsi:type="dcterms:W3CDTF">2016-03-04T03:18:00Z</dcterms:created>
  <dcterms:modified xsi:type="dcterms:W3CDTF">2020-04-07T03:36:00Z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